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A3B" w:rsidRDefault="00821FC0">
      <w:pPr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CITY OF CREEDMOOR</w:t>
      </w:r>
    </w:p>
    <w:p w:rsidR="00106A3B" w:rsidRDefault="00821FC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-184785</wp:posOffset>
            </wp:positionV>
            <wp:extent cx="1234440" cy="1234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6A3B" w:rsidRDefault="00821FC0">
      <w:pPr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BOARD OF COMMISSIONERS</w:t>
      </w:r>
    </w:p>
    <w:p w:rsidR="00106A3B" w:rsidRDefault="00821FC0">
      <w:pPr>
        <w:spacing w:line="232" w:lineRule="auto"/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BOC - REGULAR SESSION</w:t>
      </w:r>
    </w:p>
    <w:p w:rsidR="00106A3B" w:rsidRDefault="00821FC0">
      <w:pPr>
        <w:spacing w:line="233" w:lineRule="auto"/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APRIL 2, 2024</w:t>
      </w:r>
    </w:p>
    <w:p w:rsidR="00106A3B" w:rsidRDefault="00821FC0">
      <w:pPr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6:00 PM</w:t>
      </w:r>
    </w:p>
    <w:p w:rsidR="00106A3B" w:rsidRDefault="00106A3B">
      <w:pPr>
        <w:spacing w:line="200" w:lineRule="exact"/>
        <w:rPr>
          <w:sz w:val="24"/>
          <w:szCs w:val="24"/>
        </w:rPr>
      </w:pPr>
    </w:p>
    <w:p w:rsidR="00106A3B" w:rsidRDefault="00106A3B">
      <w:pPr>
        <w:spacing w:line="200" w:lineRule="exact"/>
        <w:rPr>
          <w:sz w:val="24"/>
          <w:szCs w:val="24"/>
        </w:rPr>
      </w:pPr>
    </w:p>
    <w:p w:rsidR="00106A3B" w:rsidRDefault="00106A3B">
      <w:pPr>
        <w:spacing w:line="200" w:lineRule="exact"/>
        <w:rPr>
          <w:sz w:val="24"/>
          <w:szCs w:val="24"/>
        </w:rPr>
      </w:pPr>
    </w:p>
    <w:p w:rsidR="00106A3B" w:rsidRDefault="00106A3B">
      <w:pPr>
        <w:spacing w:line="272" w:lineRule="exact"/>
        <w:rPr>
          <w:sz w:val="24"/>
          <w:szCs w:val="24"/>
        </w:rPr>
      </w:pPr>
    </w:p>
    <w:p w:rsidR="00106A3B" w:rsidRDefault="00821FC0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CALL TO ORDER AND INVOCATION | Commissioner Way</w:t>
      </w:r>
    </w:p>
    <w:p w:rsidR="00106A3B" w:rsidRDefault="00106A3B">
      <w:pPr>
        <w:spacing w:line="240" w:lineRule="exact"/>
        <w:rPr>
          <w:rFonts w:eastAsia="Times New Roman"/>
          <w:sz w:val="24"/>
          <w:szCs w:val="24"/>
        </w:rPr>
      </w:pPr>
    </w:p>
    <w:p w:rsidR="00106A3B" w:rsidRDefault="00821FC0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PLEDGE OF ALLEGIANCE | Commissioner Albright</w:t>
      </w:r>
    </w:p>
    <w:p w:rsidR="00106A3B" w:rsidRDefault="00106A3B">
      <w:pPr>
        <w:spacing w:line="240" w:lineRule="exact"/>
        <w:rPr>
          <w:rFonts w:eastAsia="Times New Roman"/>
          <w:sz w:val="24"/>
          <w:szCs w:val="24"/>
        </w:rPr>
      </w:pPr>
    </w:p>
    <w:p w:rsidR="00106A3B" w:rsidRDefault="00821FC0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ROLL CALL</w:t>
      </w:r>
    </w:p>
    <w:p w:rsidR="00106A3B" w:rsidRDefault="00106A3B">
      <w:pPr>
        <w:spacing w:line="240" w:lineRule="exact"/>
        <w:rPr>
          <w:rFonts w:eastAsia="Times New Roman"/>
          <w:sz w:val="24"/>
          <w:szCs w:val="24"/>
        </w:rPr>
      </w:pPr>
    </w:p>
    <w:p w:rsidR="00106A3B" w:rsidRDefault="00821FC0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APPROVAL OF AGENDA</w:t>
      </w:r>
    </w:p>
    <w:p w:rsidR="00106A3B" w:rsidRDefault="00106A3B">
      <w:pPr>
        <w:spacing w:line="240" w:lineRule="exact"/>
        <w:rPr>
          <w:rFonts w:eastAsia="Times New Roman"/>
          <w:sz w:val="24"/>
          <w:szCs w:val="24"/>
        </w:rPr>
      </w:pPr>
    </w:p>
    <w:p w:rsidR="00106A3B" w:rsidRDefault="00821FC0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CONSENT AGENDA</w:t>
      </w:r>
    </w:p>
    <w:p w:rsidR="00106A3B" w:rsidRDefault="00106A3B">
      <w:pPr>
        <w:spacing w:line="234" w:lineRule="exact"/>
        <w:rPr>
          <w:rFonts w:eastAsia="Times New Roman"/>
          <w:sz w:val="24"/>
          <w:szCs w:val="24"/>
        </w:rPr>
      </w:pPr>
    </w:p>
    <w:p w:rsidR="00106A3B" w:rsidRDefault="00821FC0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5.a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6">
        <w:r>
          <w:rPr>
            <w:rFonts w:eastAsia="Times New Roman"/>
            <w:color w:val="0000EE"/>
            <w:sz w:val="24"/>
            <w:szCs w:val="24"/>
          </w:rPr>
          <w:t>CAMPO Memorandum of Understanding | Michael Frangos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106A3B" w:rsidRDefault="00106A3B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8500"/>
      </w:tblGrid>
      <w:tr w:rsidR="00106A3B">
        <w:trPr>
          <w:trHeight w:val="318"/>
        </w:trPr>
        <w:tc>
          <w:tcPr>
            <w:tcW w:w="380" w:type="dxa"/>
            <w:vAlign w:val="bottom"/>
          </w:tcPr>
          <w:p w:rsidR="00106A3B" w:rsidRDefault="00821FC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5.b</w:t>
            </w:r>
          </w:p>
        </w:tc>
        <w:tc>
          <w:tcPr>
            <w:tcW w:w="8500" w:type="dxa"/>
            <w:vAlign w:val="bottom"/>
          </w:tcPr>
          <w:p w:rsidR="00106A3B" w:rsidRDefault="00821FC0" w:rsidP="00821FC0">
            <w:pPr>
              <w:ind w:left="100"/>
              <w:rPr>
                <w:rFonts w:eastAsia="Times New Roman"/>
                <w:color w:val="0000EE"/>
                <w:sz w:val="24"/>
                <w:szCs w:val="24"/>
              </w:rPr>
            </w:pPr>
            <w:hyperlink r:id="rId7">
              <w:r>
                <w:rPr>
                  <w:rFonts w:eastAsia="Times New Roman"/>
                  <w:color w:val="0000EE"/>
                  <w:sz w:val="24"/>
                  <w:szCs w:val="24"/>
                </w:rPr>
                <w:t>Approval of March 5, 2024 and March 18, 2024 BOC Meeting Minutes | Clerk</w:t>
              </w:r>
              <w:r>
                <w:rPr>
                  <w:rFonts w:eastAsia="Times New Roman"/>
                  <w:color w:val="BA372A"/>
                  <w:sz w:val="24"/>
                  <w:szCs w:val="24"/>
                </w:rPr>
                <w:t xml:space="preserve"> </w:t>
              </w:r>
            </w:hyperlink>
          </w:p>
        </w:tc>
      </w:tr>
      <w:tr w:rsidR="00106A3B">
        <w:trPr>
          <w:trHeight w:val="516"/>
        </w:trPr>
        <w:tc>
          <w:tcPr>
            <w:tcW w:w="380" w:type="dxa"/>
            <w:vAlign w:val="bottom"/>
          </w:tcPr>
          <w:p w:rsidR="00106A3B" w:rsidRDefault="00821FC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5.c</w:t>
            </w:r>
          </w:p>
        </w:tc>
        <w:tc>
          <w:tcPr>
            <w:tcW w:w="8500" w:type="dxa"/>
            <w:vAlign w:val="bottom"/>
          </w:tcPr>
          <w:p w:rsidR="00106A3B" w:rsidRDefault="00821FC0" w:rsidP="00821FC0">
            <w:pPr>
              <w:ind w:left="100"/>
              <w:rPr>
                <w:rFonts w:eastAsia="Times New Roman"/>
                <w:color w:val="0000EE"/>
                <w:sz w:val="24"/>
                <w:szCs w:val="24"/>
              </w:rPr>
            </w:pPr>
            <w:hyperlink r:id="rId8">
              <w:r>
                <w:rPr>
                  <w:rFonts w:eastAsia="Times New Roman"/>
                  <w:color w:val="0000EE"/>
                  <w:sz w:val="24"/>
                  <w:szCs w:val="24"/>
                </w:rPr>
                <w:t xml:space="preserve">FYE 2024 Financial Auditing </w:t>
              </w:r>
              <w:r>
                <w:rPr>
                  <w:rFonts w:eastAsia="Times New Roman"/>
                  <w:color w:val="0000EE"/>
                  <w:sz w:val="24"/>
                  <w:szCs w:val="24"/>
                </w:rPr>
                <w:t>Contract | Lee Faines</w:t>
              </w:r>
              <w:r>
                <w:rPr>
                  <w:rFonts w:eastAsia="Times New Roman"/>
                  <w:color w:val="BA372A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106A3B" w:rsidRDefault="00106A3B">
      <w:pPr>
        <w:spacing w:line="204" w:lineRule="exact"/>
        <w:rPr>
          <w:sz w:val="20"/>
          <w:szCs w:val="20"/>
        </w:rPr>
      </w:pPr>
    </w:p>
    <w:p w:rsidR="00106A3B" w:rsidRDefault="00821FC0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INTRODUCTIONS, RECOGNITIONS AND PRESENTATIONS</w:t>
      </w:r>
    </w:p>
    <w:p w:rsidR="00106A3B" w:rsidRDefault="00106A3B">
      <w:pPr>
        <w:spacing w:line="234" w:lineRule="exact"/>
        <w:rPr>
          <w:rFonts w:eastAsia="Times New Roman"/>
          <w:sz w:val="24"/>
          <w:szCs w:val="24"/>
        </w:rPr>
      </w:pPr>
    </w:p>
    <w:p w:rsidR="00106A3B" w:rsidRDefault="00821FC0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6.a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9">
        <w:r>
          <w:rPr>
            <w:rFonts w:eastAsia="Times New Roman"/>
            <w:color w:val="0000EE"/>
            <w:sz w:val="24"/>
            <w:szCs w:val="24"/>
          </w:rPr>
          <w:t>Presentation of Proclamation to Mildred Goss | Mayor Wheeler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106A3B" w:rsidRDefault="00106A3B">
      <w:pPr>
        <w:spacing w:line="246" w:lineRule="exact"/>
        <w:rPr>
          <w:rFonts w:eastAsia="Times New Roman"/>
          <w:sz w:val="24"/>
          <w:szCs w:val="24"/>
        </w:rPr>
      </w:pPr>
    </w:p>
    <w:p w:rsidR="00106A3B" w:rsidRDefault="00821FC0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REQUEST TO ADDRESS THE BOARD</w:t>
      </w:r>
    </w:p>
    <w:p w:rsidR="00106A3B" w:rsidRDefault="00106A3B">
      <w:pPr>
        <w:spacing w:line="240" w:lineRule="exact"/>
        <w:rPr>
          <w:rFonts w:eastAsia="Times New Roman"/>
          <w:sz w:val="24"/>
          <w:szCs w:val="24"/>
        </w:rPr>
      </w:pPr>
    </w:p>
    <w:p w:rsidR="00106A3B" w:rsidRDefault="00821FC0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PUBLIC COMMENT</w:t>
      </w:r>
    </w:p>
    <w:p w:rsidR="00106A3B" w:rsidRDefault="00106A3B">
      <w:pPr>
        <w:spacing w:line="240" w:lineRule="exact"/>
        <w:rPr>
          <w:rFonts w:eastAsia="Times New Roman"/>
          <w:sz w:val="24"/>
          <w:szCs w:val="24"/>
        </w:rPr>
      </w:pPr>
    </w:p>
    <w:p w:rsidR="00106A3B" w:rsidRDefault="00821FC0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OLD BUSINESS</w:t>
      </w:r>
    </w:p>
    <w:p w:rsidR="00106A3B" w:rsidRDefault="00106A3B">
      <w:pPr>
        <w:spacing w:line="234" w:lineRule="exact"/>
        <w:rPr>
          <w:rFonts w:eastAsia="Times New Roman"/>
          <w:sz w:val="24"/>
          <w:szCs w:val="24"/>
        </w:rPr>
      </w:pPr>
    </w:p>
    <w:p w:rsidR="00106A3B" w:rsidRDefault="00821FC0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9.a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10">
        <w:r>
          <w:rPr>
            <w:rFonts w:eastAsia="Times New Roman"/>
            <w:color w:val="0000EE"/>
            <w:sz w:val="24"/>
            <w:szCs w:val="24"/>
          </w:rPr>
          <w:t>Discussion on Petition to General Assembly about City Boundaries | City</w:t>
        </w:r>
        <w:r>
          <w:rPr>
            <w:rFonts w:eastAsia="Times New Roman"/>
            <w:color w:val="0000EE"/>
            <w:sz w:val="24"/>
            <w:szCs w:val="24"/>
          </w:rPr>
          <w:t xml:space="preserve"> Manager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106A3B" w:rsidRDefault="00106A3B">
      <w:pPr>
        <w:spacing w:line="246" w:lineRule="exact"/>
        <w:rPr>
          <w:rFonts w:eastAsia="Times New Roman"/>
          <w:sz w:val="24"/>
          <w:szCs w:val="24"/>
        </w:rPr>
      </w:pPr>
    </w:p>
    <w:p w:rsidR="00106A3B" w:rsidRDefault="00821FC0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NEW BUSINESS</w:t>
      </w:r>
    </w:p>
    <w:p w:rsidR="00106A3B" w:rsidRDefault="00106A3B">
      <w:pPr>
        <w:spacing w:line="234" w:lineRule="exact"/>
        <w:rPr>
          <w:rFonts w:eastAsia="Times New Roman"/>
          <w:sz w:val="24"/>
          <w:szCs w:val="24"/>
        </w:rPr>
      </w:pPr>
    </w:p>
    <w:p w:rsidR="00106A3B" w:rsidRDefault="00821FC0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10.a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11">
        <w:r>
          <w:rPr>
            <w:rFonts w:eastAsia="Times New Roman"/>
            <w:color w:val="0000EE"/>
            <w:sz w:val="24"/>
            <w:szCs w:val="24"/>
          </w:rPr>
          <w:t>The Brough Law Firm MOU for FY24 | City Manager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106A3B" w:rsidRDefault="00106A3B">
      <w:pPr>
        <w:spacing w:line="246" w:lineRule="exact"/>
        <w:rPr>
          <w:rFonts w:eastAsia="Times New Roman"/>
          <w:sz w:val="24"/>
          <w:szCs w:val="24"/>
        </w:rPr>
      </w:pPr>
    </w:p>
    <w:p w:rsidR="00106A3B" w:rsidRDefault="00821FC0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DISCUSSION ITEMS</w:t>
      </w:r>
    </w:p>
    <w:p w:rsidR="00106A3B" w:rsidRDefault="00106A3B">
      <w:pPr>
        <w:spacing w:line="240" w:lineRule="exact"/>
        <w:rPr>
          <w:rFonts w:eastAsia="Times New Roman"/>
          <w:sz w:val="24"/>
          <w:szCs w:val="24"/>
        </w:rPr>
      </w:pPr>
    </w:p>
    <w:p w:rsidR="00106A3B" w:rsidRDefault="00821FC0">
      <w:pPr>
        <w:spacing w:line="271" w:lineRule="auto"/>
        <w:ind w:left="980" w:right="460" w:hanging="492"/>
        <w:rPr>
          <w:rFonts w:eastAsia="Times New Roman"/>
          <w:color w:val="0000EE"/>
          <w:sz w:val="24"/>
          <w:szCs w:val="24"/>
        </w:rPr>
      </w:pPr>
      <w:r>
        <w:rPr>
          <w:rFonts w:eastAsia="Times New Roman"/>
          <w:sz w:val="24"/>
          <w:szCs w:val="24"/>
        </w:rPr>
        <w:t>11.a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12">
        <w:r>
          <w:rPr>
            <w:rFonts w:eastAsia="Times New Roman"/>
            <w:color w:val="0000EE"/>
            <w:sz w:val="24"/>
            <w:szCs w:val="24"/>
          </w:rPr>
          <w:t>MPT Kicinski requested Board discussion on closing Sanderford Street every Saturday for</w:t>
        </w:r>
      </w:hyperlink>
      <w:r>
        <w:rPr>
          <w:rFonts w:eastAsia="Times New Roman"/>
          <w:sz w:val="24"/>
          <w:szCs w:val="24"/>
        </w:rPr>
        <w:t xml:space="preserve"> </w:t>
      </w:r>
      <w:hyperlink r:id="rId13">
        <w:r>
          <w:rPr>
            <w:rFonts w:eastAsia="Times New Roman"/>
            <w:color w:val="0000EE"/>
            <w:sz w:val="24"/>
            <w:szCs w:val="24"/>
          </w:rPr>
          <w:t>the operation of a Creedmoor Farmer’s Market | Mayor Pro Tem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106A3B" w:rsidRDefault="00106A3B">
      <w:pPr>
        <w:spacing w:line="168" w:lineRule="exact"/>
        <w:rPr>
          <w:rFonts w:eastAsia="Times New Roman"/>
          <w:color w:val="0000EE"/>
          <w:sz w:val="24"/>
          <w:szCs w:val="24"/>
        </w:rPr>
      </w:pPr>
    </w:p>
    <w:p w:rsidR="00106A3B" w:rsidRDefault="00821FC0">
      <w:pPr>
        <w:numPr>
          <w:ilvl w:val="0"/>
          <w:numId w:val="2"/>
        </w:numPr>
        <w:tabs>
          <w:tab w:val="left" w:pos="500"/>
        </w:tabs>
        <w:spacing w:line="468" w:lineRule="auto"/>
        <w:ind w:left="500" w:right="6660" w:hanging="50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CITY MANAGER'S REPORT 12.a</w:t>
      </w:r>
      <w:r>
        <w:rPr>
          <w:rFonts w:eastAsia="Times New Roman"/>
          <w:color w:val="0000EE"/>
          <w:sz w:val="23"/>
          <w:szCs w:val="23"/>
        </w:rPr>
        <w:t xml:space="preserve"> </w:t>
      </w:r>
      <w:hyperlink r:id="rId14">
        <w:r>
          <w:rPr>
            <w:rFonts w:eastAsia="Times New Roman"/>
            <w:color w:val="0000EE"/>
            <w:sz w:val="23"/>
            <w:szCs w:val="23"/>
          </w:rPr>
          <w:t>Managers Reports</w:t>
        </w:r>
        <w:r>
          <w:rPr>
            <w:rFonts w:eastAsia="Times New Roman"/>
            <w:color w:val="BA372A"/>
            <w:sz w:val="23"/>
            <w:szCs w:val="23"/>
          </w:rPr>
          <w:t xml:space="preserve"> </w:t>
        </w:r>
      </w:hyperlink>
      <w:bookmarkStart w:id="0" w:name="_GoBack"/>
      <w:bookmarkEnd w:id="0"/>
    </w:p>
    <w:p w:rsidR="00106A3B" w:rsidRDefault="00821FC0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SGWASA REPORT</w:t>
      </w:r>
    </w:p>
    <w:p w:rsidR="00106A3B" w:rsidRDefault="00106A3B">
      <w:pPr>
        <w:sectPr w:rsidR="00106A3B">
          <w:pgSz w:w="12240" w:h="15840"/>
          <w:pgMar w:top="837" w:right="1020" w:bottom="368" w:left="1080" w:header="0" w:footer="0" w:gutter="0"/>
          <w:cols w:space="720" w:equalWidth="0">
            <w:col w:w="10140"/>
          </w:cols>
        </w:sectPr>
      </w:pPr>
    </w:p>
    <w:p w:rsidR="00106A3B" w:rsidRDefault="00106A3B">
      <w:pPr>
        <w:spacing w:line="200" w:lineRule="exact"/>
        <w:rPr>
          <w:rFonts w:eastAsia="Times New Roman"/>
          <w:sz w:val="24"/>
          <w:szCs w:val="24"/>
        </w:rPr>
      </w:pPr>
    </w:p>
    <w:p w:rsidR="00106A3B" w:rsidRDefault="00106A3B">
      <w:pPr>
        <w:spacing w:line="244" w:lineRule="exact"/>
        <w:rPr>
          <w:rFonts w:eastAsia="Times New Roman"/>
          <w:sz w:val="24"/>
          <w:szCs w:val="24"/>
        </w:rPr>
      </w:pPr>
    </w:p>
    <w:p w:rsidR="00106A3B" w:rsidRDefault="00821FC0">
      <w:pPr>
        <w:ind w:left="10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106A3B" w:rsidRDefault="00106A3B">
      <w:pPr>
        <w:sectPr w:rsidR="00106A3B">
          <w:type w:val="continuous"/>
          <w:pgSz w:w="12240" w:h="15840"/>
          <w:pgMar w:top="837" w:right="1020" w:bottom="368" w:left="1080" w:header="0" w:footer="0" w:gutter="0"/>
          <w:cols w:space="720" w:equalWidth="0">
            <w:col w:w="10140"/>
          </w:cols>
        </w:sectPr>
      </w:pPr>
    </w:p>
    <w:p w:rsidR="00106A3B" w:rsidRDefault="00821FC0">
      <w:pPr>
        <w:numPr>
          <w:ilvl w:val="0"/>
          <w:numId w:val="3"/>
        </w:numPr>
        <w:tabs>
          <w:tab w:val="left" w:pos="500"/>
        </w:tabs>
        <w:ind w:left="500" w:hanging="50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lastRenderedPageBreak/>
        <w:t>COMMISSIONER REPORTS</w:t>
      </w:r>
    </w:p>
    <w:p w:rsidR="00106A3B" w:rsidRDefault="00106A3B">
      <w:pPr>
        <w:spacing w:line="251" w:lineRule="exact"/>
        <w:rPr>
          <w:rFonts w:eastAsia="Times New Roman"/>
          <w:sz w:val="23"/>
          <w:szCs w:val="23"/>
        </w:rPr>
      </w:pPr>
    </w:p>
    <w:p w:rsidR="00106A3B" w:rsidRDefault="00821FC0">
      <w:pPr>
        <w:numPr>
          <w:ilvl w:val="0"/>
          <w:numId w:val="3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MAYOR'S REPORT</w:t>
      </w:r>
    </w:p>
    <w:p w:rsidR="00106A3B" w:rsidRDefault="00106A3B">
      <w:pPr>
        <w:spacing w:line="240" w:lineRule="exact"/>
        <w:rPr>
          <w:rFonts w:eastAsia="Times New Roman"/>
          <w:sz w:val="24"/>
          <w:szCs w:val="24"/>
        </w:rPr>
      </w:pPr>
    </w:p>
    <w:p w:rsidR="00106A3B" w:rsidRDefault="00821FC0">
      <w:pPr>
        <w:numPr>
          <w:ilvl w:val="0"/>
          <w:numId w:val="3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CLOSED SESSION</w:t>
      </w:r>
    </w:p>
    <w:p w:rsidR="00106A3B" w:rsidRDefault="00106A3B">
      <w:pPr>
        <w:spacing w:line="240" w:lineRule="exact"/>
        <w:rPr>
          <w:rFonts w:eastAsia="Times New Roman"/>
          <w:sz w:val="24"/>
          <w:szCs w:val="24"/>
        </w:rPr>
      </w:pPr>
    </w:p>
    <w:p w:rsidR="00106A3B" w:rsidRDefault="00821FC0">
      <w:pPr>
        <w:numPr>
          <w:ilvl w:val="0"/>
          <w:numId w:val="3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ADJOURNMENT</w:t>
      </w:r>
    </w:p>
    <w:p w:rsidR="00106A3B" w:rsidRDefault="00106A3B">
      <w:pPr>
        <w:sectPr w:rsidR="00106A3B">
          <w:pgSz w:w="12240" w:h="15840"/>
          <w:pgMar w:top="831" w:right="1020" w:bottom="368" w:left="1080" w:header="0" w:footer="0" w:gutter="0"/>
          <w:cols w:space="720" w:equalWidth="0">
            <w:col w:w="10140"/>
          </w:cols>
        </w:sect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200" w:lineRule="exact"/>
        <w:rPr>
          <w:sz w:val="20"/>
          <w:szCs w:val="20"/>
        </w:rPr>
      </w:pPr>
    </w:p>
    <w:p w:rsidR="00106A3B" w:rsidRDefault="00106A3B">
      <w:pPr>
        <w:spacing w:line="376" w:lineRule="exact"/>
        <w:rPr>
          <w:sz w:val="20"/>
          <w:szCs w:val="20"/>
        </w:rPr>
      </w:pPr>
    </w:p>
    <w:p w:rsidR="00106A3B" w:rsidRDefault="00821FC0">
      <w:pPr>
        <w:ind w:left="10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sectPr w:rsidR="00106A3B">
      <w:type w:val="continuous"/>
      <w:pgSz w:w="12240" w:h="15840"/>
      <w:pgMar w:top="831" w:right="1020" w:bottom="368" w:left="1080" w:header="0" w:footer="0" w:gutter="0"/>
      <w:cols w:space="720" w:equalWidth="0">
        <w:col w:w="10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63344890"/>
    <w:lvl w:ilvl="0" w:tplc="35E0445C">
      <w:start w:val="6"/>
      <w:numFmt w:val="decimal"/>
      <w:lvlText w:val="%1."/>
      <w:lvlJc w:val="left"/>
    </w:lvl>
    <w:lvl w:ilvl="1" w:tplc="CA3E2D3E">
      <w:numFmt w:val="decimal"/>
      <w:lvlText w:val=""/>
      <w:lvlJc w:val="left"/>
    </w:lvl>
    <w:lvl w:ilvl="2" w:tplc="FF34FD12">
      <w:numFmt w:val="decimal"/>
      <w:lvlText w:val=""/>
      <w:lvlJc w:val="left"/>
    </w:lvl>
    <w:lvl w:ilvl="3" w:tplc="23D65286">
      <w:numFmt w:val="decimal"/>
      <w:lvlText w:val=""/>
      <w:lvlJc w:val="left"/>
    </w:lvl>
    <w:lvl w:ilvl="4" w:tplc="3DBE291A">
      <w:numFmt w:val="decimal"/>
      <w:lvlText w:val=""/>
      <w:lvlJc w:val="left"/>
    </w:lvl>
    <w:lvl w:ilvl="5" w:tplc="28A6EC98">
      <w:numFmt w:val="decimal"/>
      <w:lvlText w:val=""/>
      <w:lvlJc w:val="left"/>
    </w:lvl>
    <w:lvl w:ilvl="6" w:tplc="14FEC6F0">
      <w:numFmt w:val="decimal"/>
      <w:lvlText w:val=""/>
      <w:lvlJc w:val="left"/>
    </w:lvl>
    <w:lvl w:ilvl="7" w:tplc="6B9A93B6">
      <w:numFmt w:val="decimal"/>
      <w:lvlText w:val=""/>
      <w:lvlJc w:val="left"/>
    </w:lvl>
    <w:lvl w:ilvl="8" w:tplc="381ABB9A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E2E6303E"/>
    <w:lvl w:ilvl="0" w:tplc="1298B36C">
      <w:start w:val="1"/>
      <w:numFmt w:val="decimal"/>
      <w:lvlText w:val="%1."/>
      <w:lvlJc w:val="left"/>
    </w:lvl>
    <w:lvl w:ilvl="1" w:tplc="DEE0B3DE">
      <w:numFmt w:val="decimal"/>
      <w:lvlText w:val=""/>
      <w:lvlJc w:val="left"/>
    </w:lvl>
    <w:lvl w:ilvl="2" w:tplc="F1E6C0B0">
      <w:numFmt w:val="decimal"/>
      <w:lvlText w:val=""/>
      <w:lvlJc w:val="left"/>
    </w:lvl>
    <w:lvl w:ilvl="3" w:tplc="9DC2C0C4">
      <w:numFmt w:val="decimal"/>
      <w:lvlText w:val=""/>
      <w:lvlJc w:val="left"/>
    </w:lvl>
    <w:lvl w:ilvl="4" w:tplc="A0123D9E">
      <w:numFmt w:val="decimal"/>
      <w:lvlText w:val=""/>
      <w:lvlJc w:val="left"/>
    </w:lvl>
    <w:lvl w:ilvl="5" w:tplc="513A9E64">
      <w:numFmt w:val="decimal"/>
      <w:lvlText w:val=""/>
      <w:lvlJc w:val="left"/>
    </w:lvl>
    <w:lvl w:ilvl="6" w:tplc="00F2C172">
      <w:numFmt w:val="decimal"/>
      <w:lvlText w:val=""/>
      <w:lvlJc w:val="left"/>
    </w:lvl>
    <w:lvl w:ilvl="7" w:tplc="D330999E">
      <w:numFmt w:val="decimal"/>
      <w:lvlText w:val=""/>
      <w:lvlJc w:val="left"/>
    </w:lvl>
    <w:lvl w:ilvl="8" w:tplc="DB608590">
      <w:numFmt w:val="decimal"/>
      <w:lvlText w:val=""/>
      <w:lvlJc w:val="left"/>
    </w:lvl>
  </w:abstractNum>
  <w:abstractNum w:abstractNumId="2" w15:restartNumberingAfterBreak="0">
    <w:nsid w:val="00006DF1"/>
    <w:multiLevelType w:val="hybridMultilevel"/>
    <w:tmpl w:val="80387332"/>
    <w:lvl w:ilvl="0" w:tplc="E8802740">
      <w:start w:val="14"/>
      <w:numFmt w:val="decimal"/>
      <w:lvlText w:val="%1."/>
      <w:lvlJc w:val="left"/>
    </w:lvl>
    <w:lvl w:ilvl="1" w:tplc="1426329C">
      <w:numFmt w:val="decimal"/>
      <w:lvlText w:val=""/>
      <w:lvlJc w:val="left"/>
    </w:lvl>
    <w:lvl w:ilvl="2" w:tplc="DD34CBF6">
      <w:numFmt w:val="decimal"/>
      <w:lvlText w:val=""/>
      <w:lvlJc w:val="left"/>
    </w:lvl>
    <w:lvl w:ilvl="3" w:tplc="48C63D4E">
      <w:numFmt w:val="decimal"/>
      <w:lvlText w:val=""/>
      <w:lvlJc w:val="left"/>
    </w:lvl>
    <w:lvl w:ilvl="4" w:tplc="6C7082C8">
      <w:numFmt w:val="decimal"/>
      <w:lvlText w:val=""/>
      <w:lvlJc w:val="left"/>
    </w:lvl>
    <w:lvl w:ilvl="5" w:tplc="B518C756">
      <w:numFmt w:val="decimal"/>
      <w:lvlText w:val=""/>
      <w:lvlJc w:val="left"/>
    </w:lvl>
    <w:lvl w:ilvl="6" w:tplc="E3F845FA">
      <w:numFmt w:val="decimal"/>
      <w:lvlText w:val=""/>
      <w:lvlJc w:val="left"/>
    </w:lvl>
    <w:lvl w:ilvl="7" w:tplc="0B8093DC">
      <w:numFmt w:val="decimal"/>
      <w:lvlText w:val=""/>
      <w:lvlJc w:val="left"/>
    </w:lvl>
    <w:lvl w:ilvl="8" w:tplc="D994BD0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0NDSwNDE3szAwNDVX0lEKTi0uzszPAykwrAUAQ8krWCwAAAA="/>
  </w:docVars>
  <w:rsids>
    <w:rsidRoot w:val="00106A3B"/>
    <w:rsid w:val="00106A3B"/>
    <w:rsid w:val="0082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696387-A98F-4350-89BC-4AF4DE24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2kbkoa27fdvtw.cloudfront.net/cityofcreedmoor/64bdd7fd473d39bcf22ef0d8b810453b0.pdf" TargetMode="External"/><Relationship Id="rId13" Type="http://schemas.openxmlformats.org/officeDocument/2006/relationships/hyperlink" Target="https://d2kbkoa27fdvtw.cloudfront.net/cityofcreedmoor/b26ff6b9e7cbc2e635bcd3e5ce98ab97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2kbkoa27fdvtw.cloudfront.net/cityofcreedmoor/43f96c54dd8b37037afa1f096f0c40ee0.pdf" TargetMode="External"/><Relationship Id="rId12" Type="http://schemas.openxmlformats.org/officeDocument/2006/relationships/hyperlink" Target="https://d2kbkoa27fdvtw.cloudfront.net/cityofcreedmoor/b26ff6b9e7cbc2e635bcd3e5ce98ab970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2kbkoa27fdvtw.cloudfront.net/cityofcreedmoor/b1c9d52c0522d522a73958f280b28b8a0.pdf" TargetMode="External"/><Relationship Id="rId11" Type="http://schemas.openxmlformats.org/officeDocument/2006/relationships/hyperlink" Target="https://d2kbkoa27fdvtw.cloudfront.net/cityofcreedmoor/a0fb5b41777b7813216c157801cf9bd50.pdf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d2kbkoa27fdvtw.cloudfront.net/cityofcreedmoor/9e992c939d27527937b190c79651bec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2kbkoa27fdvtw.cloudfront.net/cityofcreedmoor/7bfbd85feea51ac473d7c76519d3fa690.pdf" TargetMode="External"/><Relationship Id="rId14" Type="http://schemas.openxmlformats.org/officeDocument/2006/relationships/hyperlink" Target="https://d2kbkoa27fdvtw.cloudfront.net/cityofcreedmoor/6b9d4af148033288101daf1dd6cd87d9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Barbara Rouse</cp:lastModifiedBy>
  <cp:revision>2</cp:revision>
  <dcterms:created xsi:type="dcterms:W3CDTF">2024-03-28T14:52:00Z</dcterms:created>
  <dcterms:modified xsi:type="dcterms:W3CDTF">2024-03-28T14:52:00Z</dcterms:modified>
</cp:coreProperties>
</file>